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4D5F">
        <w:rPr>
          <w:rFonts w:ascii="Times New Roman" w:hAnsi="Times New Roman"/>
          <w:b/>
          <w:sz w:val="28"/>
          <w:szCs w:val="28"/>
        </w:rPr>
        <w:t>ОГМ(и)_145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8C4D5F">
        <w:rPr>
          <w:rFonts w:ascii="Times New Roman" w:hAnsi="Times New Roman"/>
          <w:b/>
        </w:rPr>
        <w:t>Выполнение работ по реконструкции установки т/уг. тех. Потока №7</w:t>
      </w:r>
      <w:r w:rsidR="00CC28EF">
        <w:rPr>
          <w:rFonts w:ascii="Times New Roman" w:hAnsi="Times New Roman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47BC5">
        <w:rPr>
          <w:rFonts w:ascii="Times New Roman" w:hAnsi="Times New Roman"/>
          <w:color w:val="000000"/>
          <w:lang w:eastAsia="en-US"/>
        </w:rPr>
        <w:t>20.10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47BC5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47BC5">
        <w:rPr>
          <w:rFonts w:ascii="Times New Roman" w:hAnsi="Times New Roman"/>
          <w:color w:val="000000"/>
          <w:lang w:eastAsia="en-US"/>
        </w:rPr>
        <w:t>11</w:t>
      </w:r>
      <w:r w:rsidR="00A85B19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47BC5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47BC5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47BC5">
        <w:rPr>
          <w:rFonts w:ascii="Times New Roman" w:hAnsi="Times New Roman"/>
          <w:color w:val="000000"/>
          <w:lang w:eastAsia="en-US"/>
        </w:rPr>
        <w:t>17.11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C4D5F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47BC5">
        <w:rPr>
          <w:rFonts w:ascii="Times New Roman" w:hAnsi="Times New Roman"/>
          <w:color w:val="000000"/>
          <w:lang w:eastAsia="en-US"/>
        </w:rPr>
        <w:t>17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47BC5">
        <w:rPr>
          <w:rFonts w:ascii="Times New Roman" w:hAnsi="Times New Roman"/>
          <w:color w:val="000000"/>
          <w:lang w:eastAsia="en-US"/>
        </w:rPr>
        <w:t>11</w:t>
      </w:r>
      <w:r w:rsidR="002D4068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6DA6970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C772-762A-4366-9A03-31229209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17</cp:revision>
  <cp:lastPrinted>2019-11-15T03:43:00Z</cp:lastPrinted>
  <dcterms:created xsi:type="dcterms:W3CDTF">2022-11-23T09:43:00Z</dcterms:created>
  <dcterms:modified xsi:type="dcterms:W3CDTF">2023-10-20T08:44:00Z</dcterms:modified>
</cp:coreProperties>
</file>